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00E6F">
      <w:pPr>
        <w:widowControl/>
        <w:jc w:val="center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ascii="黑体" w:hAnsi="黑体" w:eastAsia="黑体" w:cs="宋体"/>
          <w:bCs/>
          <w:color w:val="000000"/>
          <w:kern w:val="0"/>
          <w:sz w:val="44"/>
          <w:szCs w:val="44"/>
        </w:rPr>
        <w:t>论文</w:t>
      </w: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  <w:t>著作权</w:t>
      </w:r>
      <w:r>
        <w:rPr>
          <w:rFonts w:ascii="黑体" w:hAnsi="黑体" w:eastAsia="黑体" w:cs="宋体"/>
          <w:bCs/>
          <w:color w:val="000000"/>
          <w:kern w:val="0"/>
          <w:sz w:val="44"/>
          <w:szCs w:val="44"/>
        </w:rPr>
        <w:t>转让</w:t>
      </w: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  <w:t>声明</w:t>
      </w:r>
    </w:p>
    <w:p w14:paraId="1D9C4D6A">
      <w:pPr>
        <w:widowControl/>
        <w:jc w:val="center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  <w:lang w:val="en-US" w:eastAsia="zh-CN"/>
        </w:rPr>
      </w:pPr>
    </w:p>
    <w:p w14:paraId="3877A63F">
      <w:pPr>
        <w:widowControl/>
        <w:jc w:val="left"/>
        <w:rPr>
          <w:rFonts w:ascii="宋体" w:hAnsi="宋体" w:eastAsia="宋体" w:cs="宋体"/>
          <w:color w:val="000000"/>
          <w:kern w:val="0"/>
          <w:szCs w:val="21"/>
        </w:rPr>
      </w:pPr>
      <w:r>
        <w:rPr>
          <w:rFonts w:ascii="宋体" w:hAnsi="宋体" w:eastAsia="宋体" w:cs="宋体"/>
          <w:color w:val="000000"/>
          <w:kern w:val="0"/>
          <w:szCs w:val="21"/>
        </w:rPr>
        <w:t> </w:t>
      </w:r>
    </w:p>
    <w:p w14:paraId="3983C734">
      <w:pPr>
        <w:widowControl/>
        <w:spacing w:line="360" w:lineRule="auto"/>
        <w:jc w:val="left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论文题目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                                          </w:t>
      </w:r>
    </w:p>
    <w:p w14:paraId="56A978EC">
      <w:pPr>
        <w:widowControl/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全体作者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依序排列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）：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 w14:paraId="47970E3D"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投稿期刊：</w:t>
      </w:r>
      <w:r>
        <w:rPr>
          <w:rFonts w:ascii="宋体" w:hAnsi="宋体" w:eastAsia="宋体" w:cs="宋体"/>
          <w:b/>
          <w:color w:val="000000"/>
          <w:kern w:val="0"/>
          <w:sz w:val="24"/>
          <w:szCs w:val="24"/>
        </w:rPr>
        <w:t>《</w:t>
      </w: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lang w:eastAsia="zh-CN"/>
        </w:rPr>
        <w:t>兰州工业学院</w:t>
      </w:r>
      <w:r>
        <w:rPr>
          <w:rFonts w:ascii="宋体" w:hAnsi="宋体" w:eastAsia="宋体" w:cs="宋体"/>
          <w:b/>
          <w:color w:val="000000"/>
          <w:kern w:val="0"/>
          <w:sz w:val="24"/>
          <w:szCs w:val="24"/>
        </w:rPr>
        <w:t>学报》</w:t>
      </w:r>
    </w:p>
    <w:p w14:paraId="5203512C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以上作者为论文的著作权人，同意将论文投稿《兰州</w:t>
      </w:r>
      <w:r>
        <w:rPr>
          <w:rFonts w:hint="eastAsia"/>
          <w:sz w:val="24"/>
          <w:szCs w:val="28"/>
          <w:lang w:val="en-US" w:eastAsia="zh-CN"/>
        </w:rPr>
        <w:t>工业学院学报</w:t>
      </w:r>
      <w:r>
        <w:rPr>
          <w:sz w:val="24"/>
          <w:szCs w:val="28"/>
          <w:lang w:val="en-US" w:eastAsia="en-US"/>
        </w:rPr>
        <w:t>》,论文一旦通过《兰州工业学院学报》评审，全体作者同意将该论文在全球范围内的著作权免费转让给《兰州工业学院学报》编辑部，并就有关事项明确并声明如下：</w:t>
      </w:r>
    </w:p>
    <w:p w14:paraId="0D5B0C80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1.全体作者保证该论文为原创作品，文中全部或者部分内容从来没有以任何 形式在其它任何刊物上发表过，且不存在重复投稿、不存在任何剽窃、</w:t>
      </w:r>
      <w:bookmarkStart w:id="0" w:name="_GoBack"/>
      <w:bookmarkEnd w:id="0"/>
      <w:r>
        <w:rPr>
          <w:sz w:val="24"/>
          <w:szCs w:val="28"/>
          <w:lang w:val="en-US" w:eastAsia="en-US"/>
        </w:rPr>
        <w:t>抄袭他人的行为，不包含任何违反法律法规以及侵害他人权益的内容，不涉及保密问题。</w:t>
      </w:r>
    </w:p>
    <w:p w14:paraId="6A3EEC46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2.全体作者同意上述投稿论文一经《兰州工业学院学报》录用，作者即将论 文整体以及附属于作品的图、表、摘要或其他可以从论文中摘取部分的全部可转 让著作权权利——包括但不限于复制权、发行权、信息网络传播权、表演权、翻译权、汇编权、改编权等权利转让给《兰州工业学院学报》编辑部。</w:t>
      </w:r>
    </w:p>
    <w:p w14:paraId="0E43FDB4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3.全体作者保证该论文的署名无争议。若发生署名争议，责任由论文全体作者承担。</w:t>
      </w:r>
    </w:p>
    <w:p w14:paraId="362D81A3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4.作者可以在下列情况下继续使用该论文：1)申请专利；2)学术报告和讲 演；3)非商业性的学术交流；4)经《兰州工业学院学报》编辑部允许并授权的其它活动。</w:t>
      </w:r>
    </w:p>
    <w:p w14:paraId="16C70ADD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  <w:r>
        <w:rPr>
          <w:sz w:val="24"/>
          <w:szCs w:val="28"/>
          <w:lang w:val="en-US" w:eastAsia="en-US"/>
        </w:rPr>
        <w:t>5.本声明自全体作者签字之日起生效，签字后作者将纸质版声明原件邮寄至 《兰州工业学院学报》编辑部。若作者通过投稿系统提交声明扫描件的，视为作者认可扫描件与原件具有同等法律效力。</w:t>
      </w:r>
    </w:p>
    <w:p w14:paraId="2819A9EE">
      <w:pPr>
        <w:spacing w:line="360" w:lineRule="auto"/>
        <w:ind w:firstLine="480" w:firstLineChars="200"/>
        <w:rPr>
          <w:sz w:val="24"/>
          <w:szCs w:val="28"/>
          <w:lang w:val="en-US" w:eastAsia="en-US"/>
        </w:rPr>
      </w:pPr>
    </w:p>
    <w:p w14:paraId="5F7E3E41"/>
    <w:p w14:paraId="0B5B07CA"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</w:rPr>
        <w:t xml:space="preserve">全体作者顺次签字：   </w:t>
      </w:r>
    </w:p>
    <w:p w14:paraId="29F347D1"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</w:rPr>
        <w:t xml:space="preserve">        </w:t>
      </w:r>
    </w:p>
    <w:p w14:paraId="34EA240C">
      <w:pPr>
        <w:rPr>
          <w:rFonts w:hint="eastAsia" w:ascii="Times New Roman" w:hAnsi="Times New Roman" w:eastAsia="黑体" w:cs="Times New Roman"/>
          <w:kern w:val="0"/>
          <w:sz w:val="24"/>
          <w:szCs w:val="24"/>
        </w:rPr>
      </w:pPr>
    </w:p>
    <w:p w14:paraId="1665E49B">
      <w:pPr>
        <w:rPr>
          <w:rFonts w:hint="eastAsia" w:ascii="Times New Roman" w:hAnsi="Times New Roman" w:eastAsia="黑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黑体" w:cs="Times New Roman"/>
          <w:kern w:val="0"/>
          <w:sz w:val="24"/>
          <w:szCs w:val="24"/>
          <w:lang w:val="en-US" w:eastAsia="zh-CN"/>
        </w:rPr>
        <w:t xml:space="preserve">                               </w:t>
      </w:r>
    </w:p>
    <w:p w14:paraId="38A209B1">
      <w:pPr>
        <w:ind w:firstLine="4200" w:firstLineChars="2000"/>
      </w:pPr>
      <w:r>
        <w:rPr>
          <w:rFonts w:hint="eastAsia" w:ascii="宋体" w:hAnsi="宋体" w:eastAsia="宋体" w:cs="宋体"/>
          <w:color w:val="000000"/>
          <w:kern w:val="0"/>
          <w:szCs w:val="21"/>
          <w:lang w:val="en-US" w:eastAsia="zh-CN"/>
        </w:rPr>
        <w:t>签字日期：          年 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lNTBjM2RlMDIzN2RiNmYxYWViNjgwNTc0NzliN2QifQ=="/>
  </w:docVars>
  <w:rsids>
    <w:rsidRoot w:val="6A0C5FF2"/>
    <w:rsid w:val="25AC7ECC"/>
    <w:rsid w:val="52E85C21"/>
    <w:rsid w:val="56123E33"/>
    <w:rsid w:val="6A0C5FF2"/>
    <w:rsid w:val="6AC5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585</Words>
  <Characters>595</Characters>
  <Lines>0</Lines>
  <Paragraphs>0</Paragraphs>
  <TotalTime>1</TotalTime>
  <ScaleCrop>false</ScaleCrop>
  <LinksUpToDate>false</LinksUpToDate>
  <CharactersWithSpaces>766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2023-06-19T03:22:00Z</dcterms:created>
  <dc:creator>周梅</dc:creator>
  <cp:lastModifiedBy>Jichao</cp:lastModifiedBy>
  <dcterms:modified xsi:type="dcterms:W3CDTF">2026-06-12T01:02:09Z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2009CDBC6ED94189A8407C4E1175AC72_11</vt:lpwstr>
  </property>
  <property fmtid="{D5CDD505-2E9C-101B-9397-08002B2CF9AE}" pid="4" name="KSOTemplateDocerSaveRecord">
    <vt:lpwstr>eyJoZGlkIjoiNGExYzMwODJmMWM4OTM0MGQ1NTQ3ZmY5ZDBiMjgzOGQiLCJ1c2VySWQiOiIxNjc1Nzk4NTkyIn0=</vt:lpwstr>
  </property>
</Properties>
</file>